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95404" w14:textId="77777777" w:rsidR="0010334E" w:rsidRDefault="0010334E" w:rsidP="009B5789">
      <w:pPr>
        <w:rPr>
          <w:sz w:val="36"/>
          <w:szCs w:val="36"/>
        </w:rPr>
      </w:pPr>
    </w:p>
    <w:p w14:paraId="78D06627" w14:textId="77777777" w:rsidR="0002162D" w:rsidRDefault="0002162D" w:rsidP="009B5789">
      <w:pPr>
        <w:rPr>
          <w:sz w:val="36"/>
          <w:szCs w:val="36"/>
        </w:rPr>
      </w:pPr>
    </w:p>
    <w:p w14:paraId="0AF4FEAA" w14:textId="6AB7F4C3" w:rsidR="0002162D" w:rsidRDefault="0002162D" w:rsidP="009B5789">
      <w:pPr>
        <w:rPr>
          <w:sz w:val="56"/>
          <w:szCs w:val="56"/>
        </w:rPr>
      </w:pPr>
      <w:r w:rsidRPr="0002162D">
        <w:rPr>
          <w:sz w:val="56"/>
          <w:szCs w:val="56"/>
        </w:rPr>
        <w:t>EFFECTIVE OCTOBER 1, 2024:</w:t>
      </w:r>
    </w:p>
    <w:p w14:paraId="4640C189" w14:textId="77777777" w:rsidR="0002162D" w:rsidRPr="0002162D" w:rsidRDefault="0002162D" w:rsidP="009B5789">
      <w:pPr>
        <w:rPr>
          <w:sz w:val="56"/>
          <w:szCs w:val="56"/>
        </w:rPr>
      </w:pPr>
    </w:p>
    <w:p w14:paraId="63903F1D" w14:textId="77777777" w:rsidR="0002162D" w:rsidRDefault="0002162D" w:rsidP="009B5789">
      <w:pPr>
        <w:rPr>
          <w:sz w:val="36"/>
          <w:szCs w:val="36"/>
        </w:rPr>
      </w:pPr>
    </w:p>
    <w:p w14:paraId="2D8FE740" w14:textId="39CCA9EF" w:rsidR="0002162D" w:rsidRPr="0002162D" w:rsidRDefault="0002162D" w:rsidP="009B5789">
      <w:pPr>
        <w:rPr>
          <w:sz w:val="48"/>
          <w:szCs w:val="48"/>
        </w:rPr>
      </w:pPr>
      <w:r w:rsidRPr="0002162D">
        <w:rPr>
          <w:sz w:val="48"/>
          <w:szCs w:val="48"/>
        </w:rPr>
        <w:t>Austin County, Precinct #4 will not accept ANY checks for payment</w:t>
      </w:r>
      <w:r>
        <w:rPr>
          <w:sz w:val="48"/>
          <w:szCs w:val="48"/>
        </w:rPr>
        <w:t xml:space="preserve"> of civil filings.</w:t>
      </w:r>
    </w:p>
    <w:p w14:paraId="3FA20689" w14:textId="77777777" w:rsidR="0002162D" w:rsidRPr="0002162D" w:rsidRDefault="0002162D" w:rsidP="009B5789">
      <w:pPr>
        <w:rPr>
          <w:sz w:val="48"/>
          <w:szCs w:val="48"/>
        </w:rPr>
      </w:pPr>
    </w:p>
    <w:p w14:paraId="79354681" w14:textId="4D49007D" w:rsidR="0002162D" w:rsidRDefault="0002162D" w:rsidP="009B5789">
      <w:pPr>
        <w:rPr>
          <w:sz w:val="48"/>
          <w:szCs w:val="48"/>
        </w:rPr>
      </w:pPr>
      <w:r w:rsidRPr="0002162D">
        <w:rPr>
          <w:sz w:val="48"/>
          <w:szCs w:val="48"/>
        </w:rPr>
        <w:t>Acceptable forms of payment are money orders or cashier checks made payable to Austin County, Precinct #4.</w:t>
      </w:r>
    </w:p>
    <w:p w14:paraId="552CFF6B" w14:textId="77777777" w:rsidR="0002162D" w:rsidRDefault="0002162D" w:rsidP="009B5789">
      <w:pPr>
        <w:rPr>
          <w:sz w:val="48"/>
          <w:szCs w:val="48"/>
        </w:rPr>
      </w:pPr>
    </w:p>
    <w:p w14:paraId="17117112" w14:textId="56F7E4F2" w:rsidR="0002162D" w:rsidRDefault="0002162D" w:rsidP="009B5789">
      <w:pPr>
        <w:rPr>
          <w:sz w:val="48"/>
          <w:szCs w:val="48"/>
        </w:rPr>
      </w:pPr>
      <w:r>
        <w:rPr>
          <w:sz w:val="48"/>
          <w:szCs w:val="48"/>
        </w:rPr>
        <w:t>Exact cash is acceptable in person only.</w:t>
      </w:r>
    </w:p>
    <w:p w14:paraId="2D3FB68E" w14:textId="77777777" w:rsidR="0002162D" w:rsidRDefault="0002162D" w:rsidP="009B5789">
      <w:pPr>
        <w:rPr>
          <w:sz w:val="48"/>
          <w:szCs w:val="48"/>
        </w:rPr>
      </w:pPr>
    </w:p>
    <w:p w14:paraId="607419C9" w14:textId="644DA084" w:rsidR="0002162D" w:rsidRPr="0002162D" w:rsidRDefault="0002162D" w:rsidP="009B5789">
      <w:pPr>
        <w:rPr>
          <w:sz w:val="48"/>
          <w:szCs w:val="48"/>
        </w:rPr>
      </w:pPr>
      <w:r>
        <w:rPr>
          <w:sz w:val="48"/>
          <w:szCs w:val="48"/>
        </w:rPr>
        <w:t>Any filings with an unacceptable payment form will be returned for acceptable payment.</w:t>
      </w:r>
    </w:p>
    <w:p w14:paraId="2E604BF5" w14:textId="77777777" w:rsidR="00817B8F" w:rsidRDefault="00817B8F" w:rsidP="009B5789">
      <w:pPr>
        <w:rPr>
          <w:sz w:val="36"/>
          <w:szCs w:val="36"/>
        </w:rPr>
      </w:pPr>
    </w:p>
    <w:p w14:paraId="74CFDE88" w14:textId="77777777" w:rsidR="002E72A7" w:rsidRPr="005C04FA" w:rsidRDefault="002E72A7" w:rsidP="002E72A7">
      <w:pPr>
        <w:rPr>
          <w:sz w:val="32"/>
          <w:szCs w:val="32"/>
        </w:rPr>
      </w:pPr>
    </w:p>
    <w:p w14:paraId="659909C8" w14:textId="77777777" w:rsidR="009B5789" w:rsidRPr="009B5789" w:rsidRDefault="009B5789" w:rsidP="009B5789">
      <w:pPr>
        <w:rPr>
          <w:b/>
          <w:sz w:val="32"/>
          <w:szCs w:val="32"/>
          <w:u w:val="single"/>
        </w:rPr>
      </w:pPr>
    </w:p>
    <w:p w14:paraId="3B191998" w14:textId="77777777" w:rsidR="00D42413" w:rsidRDefault="00D42413" w:rsidP="009B5789">
      <w:pPr>
        <w:rPr>
          <w:sz w:val="28"/>
          <w:szCs w:val="28"/>
        </w:rPr>
      </w:pPr>
    </w:p>
    <w:p w14:paraId="4CF7B130" w14:textId="77777777" w:rsidR="00D42413" w:rsidRPr="009B5789" w:rsidRDefault="00D42413" w:rsidP="009B5789">
      <w:pPr>
        <w:rPr>
          <w:sz w:val="28"/>
          <w:szCs w:val="28"/>
        </w:rPr>
      </w:pPr>
    </w:p>
    <w:sectPr w:rsidR="00D42413" w:rsidRPr="009B5789" w:rsidSect="00CE01B9">
      <w:headerReference w:type="default" r:id="rId7"/>
      <w:pgSz w:w="12240" w:h="15840"/>
      <w:pgMar w:top="36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F4597" w14:textId="77777777" w:rsidR="007913E4" w:rsidRDefault="007913E4" w:rsidP="0037562E">
      <w:r>
        <w:separator/>
      </w:r>
    </w:p>
  </w:endnote>
  <w:endnote w:type="continuationSeparator" w:id="0">
    <w:p w14:paraId="3E696D4D" w14:textId="77777777" w:rsidR="007913E4" w:rsidRDefault="007913E4" w:rsidP="0037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468F5" w14:textId="77777777" w:rsidR="007913E4" w:rsidRDefault="007913E4" w:rsidP="0037562E">
      <w:r>
        <w:separator/>
      </w:r>
    </w:p>
  </w:footnote>
  <w:footnote w:type="continuationSeparator" w:id="0">
    <w:p w14:paraId="02AC8991" w14:textId="77777777" w:rsidR="007913E4" w:rsidRDefault="007913E4" w:rsidP="0037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3BF12" w14:textId="530C537C" w:rsidR="0037562E" w:rsidRDefault="0037562E" w:rsidP="008A3C31">
    <w:pPr>
      <w:pBdr>
        <w:bottom w:val="single" w:sz="12" w:space="0" w:color="auto"/>
      </w:pBdr>
    </w:pPr>
  </w:p>
  <w:p w14:paraId="5B25765A" w14:textId="77777777" w:rsidR="008A3C31" w:rsidRDefault="008A3C31" w:rsidP="00A82126">
    <w:pPr>
      <w:pBdr>
        <w:bottom w:val="single" w:sz="12" w:space="0" w:color="auto"/>
      </w:pBdr>
      <w:jc w:val="center"/>
    </w:pPr>
  </w:p>
  <w:p w14:paraId="20123107" w14:textId="1A052149" w:rsidR="008A3C31" w:rsidRDefault="008A3C31" w:rsidP="00A82126">
    <w:pPr>
      <w:pBdr>
        <w:bottom w:val="single" w:sz="12" w:space="0" w:color="auto"/>
      </w:pBdr>
      <w:jc w:val="center"/>
    </w:pPr>
    <w:r w:rsidRPr="008A3C31">
      <w:rPr>
        <w:noProof/>
      </w:rPr>
      <w:drawing>
        <wp:inline distT="0" distB="0" distL="0" distR="0" wp14:anchorId="57E3D242" wp14:editId="3778EB33">
          <wp:extent cx="6629400" cy="654685"/>
          <wp:effectExtent l="0" t="0" r="0" b="0"/>
          <wp:docPr id="961533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45DBE" w14:textId="77777777" w:rsidR="008A3C31" w:rsidRDefault="008A3C31" w:rsidP="00A82126">
    <w:pPr>
      <w:pBdr>
        <w:bottom w:val="single" w:sz="12" w:space="0" w:color="auto"/>
      </w:pBdr>
      <w:jc w:val="center"/>
    </w:pPr>
  </w:p>
  <w:p w14:paraId="314A4ADB" w14:textId="77777777" w:rsidR="008A3C31" w:rsidRDefault="008A3C31" w:rsidP="00A82126">
    <w:pPr>
      <w:pBdr>
        <w:bottom w:val="single" w:sz="12" w:space="0" w:color="auto"/>
      </w:pBdr>
      <w:jc w:val="center"/>
    </w:pPr>
  </w:p>
  <w:p w14:paraId="034D9C44" w14:textId="53934FAA" w:rsidR="008A3C31" w:rsidRPr="00366A09" w:rsidRDefault="008A3C31" w:rsidP="00A82126">
    <w:pPr>
      <w:pBdr>
        <w:bottom w:val="single" w:sz="12" w:space="0" w:color="auto"/>
      </w:pBdr>
      <w:jc w:val="center"/>
    </w:pPr>
    <w:r w:rsidRPr="008A3C31">
      <w:rPr>
        <w:noProof/>
      </w:rPr>
      <w:drawing>
        <wp:inline distT="0" distB="0" distL="0" distR="0" wp14:anchorId="6422756A" wp14:editId="038011B4">
          <wp:extent cx="6629400" cy="575310"/>
          <wp:effectExtent l="0" t="0" r="0" b="0"/>
          <wp:docPr id="1123326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2E"/>
    <w:rsid w:val="00012FCD"/>
    <w:rsid w:val="0002162D"/>
    <w:rsid w:val="00033E70"/>
    <w:rsid w:val="000B3FE1"/>
    <w:rsid w:val="000D2E50"/>
    <w:rsid w:val="000D56E3"/>
    <w:rsid w:val="000D65B5"/>
    <w:rsid w:val="000E77DA"/>
    <w:rsid w:val="000F7843"/>
    <w:rsid w:val="0010334E"/>
    <w:rsid w:val="0012392E"/>
    <w:rsid w:val="001319B7"/>
    <w:rsid w:val="00137C20"/>
    <w:rsid w:val="00146583"/>
    <w:rsid w:val="001B66C0"/>
    <w:rsid w:val="001E5C5A"/>
    <w:rsid w:val="00211517"/>
    <w:rsid w:val="00217944"/>
    <w:rsid w:val="00240F32"/>
    <w:rsid w:val="00264717"/>
    <w:rsid w:val="00274E17"/>
    <w:rsid w:val="00276C69"/>
    <w:rsid w:val="0029498B"/>
    <w:rsid w:val="002B00DD"/>
    <w:rsid w:val="002E72A7"/>
    <w:rsid w:val="002F0788"/>
    <w:rsid w:val="00315F33"/>
    <w:rsid w:val="003312A3"/>
    <w:rsid w:val="00333C19"/>
    <w:rsid w:val="00366A09"/>
    <w:rsid w:val="00371525"/>
    <w:rsid w:val="0037562E"/>
    <w:rsid w:val="00383955"/>
    <w:rsid w:val="00396FF2"/>
    <w:rsid w:val="003A3C81"/>
    <w:rsid w:val="003A5D65"/>
    <w:rsid w:val="003B174A"/>
    <w:rsid w:val="003B3B66"/>
    <w:rsid w:val="003D36B9"/>
    <w:rsid w:val="003E606E"/>
    <w:rsid w:val="00404951"/>
    <w:rsid w:val="00425657"/>
    <w:rsid w:val="00445DEF"/>
    <w:rsid w:val="00457773"/>
    <w:rsid w:val="004721CA"/>
    <w:rsid w:val="0048321E"/>
    <w:rsid w:val="004856E5"/>
    <w:rsid w:val="004D1E8C"/>
    <w:rsid w:val="00507D67"/>
    <w:rsid w:val="00512445"/>
    <w:rsid w:val="00520D55"/>
    <w:rsid w:val="00540857"/>
    <w:rsid w:val="00566D2D"/>
    <w:rsid w:val="00567CCF"/>
    <w:rsid w:val="005830F9"/>
    <w:rsid w:val="005B4056"/>
    <w:rsid w:val="005C04FA"/>
    <w:rsid w:val="005C7179"/>
    <w:rsid w:val="005D1C68"/>
    <w:rsid w:val="005E0668"/>
    <w:rsid w:val="005F7453"/>
    <w:rsid w:val="00630EB6"/>
    <w:rsid w:val="00647423"/>
    <w:rsid w:val="006565E3"/>
    <w:rsid w:val="0066070E"/>
    <w:rsid w:val="00674F57"/>
    <w:rsid w:val="006967A4"/>
    <w:rsid w:val="006A7BA0"/>
    <w:rsid w:val="006B0CF5"/>
    <w:rsid w:val="006B1721"/>
    <w:rsid w:val="006C75CF"/>
    <w:rsid w:val="006D027E"/>
    <w:rsid w:val="006D5879"/>
    <w:rsid w:val="006E30BB"/>
    <w:rsid w:val="006E3C52"/>
    <w:rsid w:val="007056A6"/>
    <w:rsid w:val="00717D1E"/>
    <w:rsid w:val="00722D48"/>
    <w:rsid w:val="00736E03"/>
    <w:rsid w:val="00745804"/>
    <w:rsid w:val="007913E4"/>
    <w:rsid w:val="007A2955"/>
    <w:rsid w:val="007B6E7A"/>
    <w:rsid w:val="007D5BDF"/>
    <w:rsid w:val="007E7B04"/>
    <w:rsid w:val="007F062A"/>
    <w:rsid w:val="00814D0B"/>
    <w:rsid w:val="00817B8F"/>
    <w:rsid w:val="008A3C31"/>
    <w:rsid w:val="008C10A5"/>
    <w:rsid w:val="008D7635"/>
    <w:rsid w:val="00904AF0"/>
    <w:rsid w:val="00906695"/>
    <w:rsid w:val="009863F3"/>
    <w:rsid w:val="009A7BD1"/>
    <w:rsid w:val="009B5789"/>
    <w:rsid w:val="009C5193"/>
    <w:rsid w:val="00A01B20"/>
    <w:rsid w:val="00A12DC5"/>
    <w:rsid w:val="00A27520"/>
    <w:rsid w:val="00A508C6"/>
    <w:rsid w:val="00A82126"/>
    <w:rsid w:val="00A9715C"/>
    <w:rsid w:val="00AC5A24"/>
    <w:rsid w:val="00AC6000"/>
    <w:rsid w:val="00B00689"/>
    <w:rsid w:val="00B04A48"/>
    <w:rsid w:val="00B47973"/>
    <w:rsid w:val="00B57853"/>
    <w:rsid w:val="00B7302B"/>
    <w:rsid w:val="00C0647E"/>
    <w:rsid w:val="00C3556E"/>
    <w:rsid w:val="00C61E92"/>
    <w:rsid w:val="00C64803"/>
    <w:rsid w:val="00CB33E6"/>
    <w:rsid w:val="00CE01B9"/>
    <w:rsid w:val="00D163E9"/>
    <w:rsid w:val="00D42413"/>
    <w:rsid w:val="00D4260C"/>
    <w:rsid w:val="00D46AE9"/>
    <w:rsid w:val="00D84C22"/>
    <w:rsid w:val="00D85F9C"/>
    <w:rsid w:val="00D910BB"/>
    <w:rsid w:val="00DA5EB7"/>
    <w:rsid w:val="00E02164"/>
    <w:rsid w:val="00E119A3"/>
    <w:rsid w:val="00E260D3"/>
    <w:rsid w:val="00E33FF0"/>
    <w:rsid w:val="00EA0764"/>
    <w:rsid w:val="00EE4D96"/>
    <w:rsid w:val="00EF452F"/>
    <w:rsid w:val="00EF788E"/>
    <w:rsid w:val="00F01A66"/>
    <w:rsid w:val="00F0648C"/>
    <w:rsid w:val="00F13641"/>
    <w:rsid w:val="00F44F4D"/>
    <w:rsid w:val="00F47417"/>
    <w:rsid w:val="00F619D0"/>
    <w:rsid w:val="00F841C3"/>
    <w:rsid w:val="00F913EF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2E912"/>
  <w15:chartTrackingRefBased/>
  <w15:docId w15:val="{012FF104-FF77-43E9-81BC-851D7C8A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Heading1">
    <w:name w:val="heading 1"/>
    <w:basedOn w:val="Normal"/>
    <w:next w:val="Normal"/>
    <w:link w:val="Heading1Char"/>
    <w:qFormat/>
    <w:rsid w:val="0037562E"/>
    <w:pPr>
      <w:keepNext/>
      <w:jc w:val="center"/>
      <w:outlineLvl w:val="0"/>
    </w:pPr>
    <w:rPr>
      <w:rFonts w:ascii="Baskerville Old Face" w:eastAsia="Times New Roman" w:hAnsi="Baskerville Old Face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562E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62E"/>
  </w:style>
  <w:style w:type="paragraph" w:styleId="Footer">
    <w:name w:val="footer"/>
    <w:basedOn w:val="Normal"/>
    <w:link w:val="FooterChar"/>
    <w:uiPriority w:val="99"/>
    <w:unhideWhenUsed/>
    <w:rsid w:val="00375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62E"/>
  </w:style>
  <w:style w:type="character" w:customStyle="1" w:styleId="Heading1Char">
    <w:name w:val="Heading 1 Char"/>
    <w:basedOn w:val="DefaultParagraphFont"/>
    <w:link w:val="Heading1"/>
    <w:rsid w:val="0037562E"/>
    <w:rPr>
      <w:rFonts w:ascii="Baskerville Old Face" w:eastAsia="Times New Roman" w:hAnsi="Baskerville Old Face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756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7562E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756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F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0C94-7FF0-4771-9B1B-E034714A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JP4 Clerk</dc:creator>
  <cp:keywords/>
  <dc:description/>
  <cp:lastModifiedBy>Valerie Graves</cp:lastModifiedBy>
  <cp:revision>2</cp:revision>
  <cp:lastPrinted>2024-07-11T14:35:00Z</cp:lastPrinted>
  <dcterms:created xsi:type="dcterms:W3CDTF">2024-07-11T14:35:00Z</dcterms:created>
  <dcterms:modified xsi:type="dcterms:W3CDTF">2024-07-11T14:35:00Z</dcterms:modified>
</cp:coreProperties>
</file>